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20" w:rsidRDefault="00556459" w:rsidP="005564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234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Заявки на тех</w:t>
      </w:r>
      <w:r w:rsidR="00F46E83">
        <w:rPr>
          <w:rFonts w:ascii="Times New Roman" w:hAnsi="Times New Roman" w:cs="Times New Roman"/>
          <w:sz w:val="24"/>
          <w:szCs w:val="24"/>
        </w:rPr>
        <w:t>н</w:t>
      </w:r>
      <w:r w:rsidR="001E639F">
        <w:rPr>
          <w:rFonts w:ascii="Times New Roman" w:hAnsi="Times New Roman" w:cs="Times New Roman"/>
          <w:sz w:val="24"/>
          <w:szCs w:val="24"/>
        </w:rPr>
        <w:t>оло</w:t>
      </w:r>
      <w:r w:rsidR="00CC2048">
        <w:rPr>
          <w:rFonts w:ascii="Times New Roman" w:hAnsi="Times New Roman" w:cs="Times New Roman"/>
          <w:sz w:val="24"/>
          <w:szCs w:val="24"/>
        </w:rPr>
        <w:t xml:space="preserve">гическое присоединение в </w:t>
      </w:r>
      <w:r w:rsidR="00164172">
        <w:rPr>
          <w:rFonts w:ascii="Times New Roman" w:hAnsi="Times New Roman" w:cs="Times New Roman"/>
          <w:sz w:val="24"/>
          <w:szCs w:val="24"/>
        </w:rPr>
        <w:t>ноябре</w:t>
      </w:r>
      <w:r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556459" w:rsidRDefault="00556459" w:rsidP="0055645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675"/>
        <w:gridCol w:w="1985"/>
        <w:gridCol w:w="1843"/>
        <w:gridCol w:w="1701"/>
        <w:gridCol w:w="2835"/>
        <w:gridCol w:w="1842"/>
      </w:tblGrid>
      <w:tr w:rsidR="00311AC3" w:rsidTr="006C1826">
        <w:tc>
          <w:tcPr>
            <w:tcW w:w="675" w:type="dxa"/>
          </w:tcPr>
          <w:p w:rsidR="00311AC3" w:rsidRDefault="00311AC3" w:rsidP="0055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311AC3" w:rsidRDefault="00311AC3" w:rsidP="005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C3" w:rsidRDefault="00311AC3" w:rsidP="005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</w:tcPr>
          <w:p w:rsidR="00311AC3" w:rsidRDefault="00311AC3" w:rsidP="000E3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Запрашиваемая мощность,       кВт.</w:t>
            </w:r>
          </w:p>
        </w:tc>
        <w:tc>
          <w:tcPr>
            <w:tcW w:w="1701" w:type="dxa"/>
          </w:tcPr>
          <w:p w:rsidR="00311AC3" w:rsidRDefault="00311AC3" w:rsidP="0055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 по заявке, кВ</w:t>
            </w:r>
          </w:p>
        </w:tc>
        <w:tc>
          <w:tcPr>
            <w:tcW w:w="2835" w:type="dxa"/>
          </w:tcPr>
          <w:p w:rsidR="00311AC3" w:rsidRDefault="00311AC3" w:rsidP="00311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присоединяемого объекта</w:t>
            </w:r>
          </w:p>
        </w:tc>
        <w:tc>
          <w:tcPr>
            <w:tcW w:w="1842" w:type="dxa"/>
          </w:tcPr>
          <w:p w:rsidR="00311AC3" w:rsidRDefault="00311AC3" w:rsidP="00311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с заявками</w:t>
            </w:r>
            <w:r w:rsidR="0063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AC3" w:rsidTr="006C1826">
        <w:tc>
          <w:tcPr>
            <w:tcW w:w="675" w:type="dxa"/>
          </w:tcPr>
          <w:p w:rsidR="00311AC3" w:rsidRDefault="00311AC3" w:rsidP="005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1AC3" w:rsidRDefault="00311AC3" w:rsidP="0055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Омскэлектро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11AC3" w:rsidRDefault="00311AC3" w:rsidP="005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311AC3" w:rsidRDefault="00311AC3" w:rsidP="005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11AC3" w:rsidRDefault="00311AC3" w:rsidP="0055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Кабельная линия  фидер 1809,для питания РП-401 </w:t>
            </w:r>
          </w:p>
        </w:tc>
        <w:tc>
          <w:tcPr>
            <w:tcW w:w="1842" w:type="dxa"/>
          </w:tcPr>
          <w:p w:rsidR="00311AC3" w:rsidRDefault="00631E2B" w:rsidP="0055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 тариф на тех.присоединение, заключается договор.</w:t>
            </w:r>
          </w:p>
        </w:tc>
      </w:tr>
      <w:tr w:rsidR="00311AC3" w:rsidTr="006C1826">
        <w:tc>
          <w:tcPr>
            <w:tcW w:w="675" w:type="dxa"/>
          </w:tcPr>
          <w:p w:rsidR="00311AC3" w:rsidRDefault="00311AC3" w:rsidP="005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1AC3" w:rsidRDefault="00311AC3" w:rsidP="003A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Омскэлектро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11AC3" w:rsidRDefault="00311AC3" w:rsidP="000E2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311AC3" w:rsidRDefault="00311AC3" w:rsidP="000E2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11AC3" w:rsidRDefault="00311AC3" w:rsidP="0055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Ф1842 и Ф 1818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снабжения  РП 708</w:t>
            </w:r>
          </w:p>
        </w:tc>
        <w:tc>
          <w:tcPr>
            <w:tcW w:w="1842" w:type="dxa"/>
          </w:tcPr>
          <w:p w:rsidR="00311AC3" w:rsidRDefault="004B094D" w:rsidP="0055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 тариф на тех.присоединение, заключается договор</w:t>
            </w:r>
          </w:p>
        </w:tc>
      </w:tr>
      <w:tr w:rsidR="00630F63" w:rsidTr="006C1826">
        <w:tc>
          <w:tcPr>
            <w:tcW w:w="675" w:type="dxa"/>
          </w:tcPr>
          <w:p w:rsidR="00630F63" w:rsidRDefault="00630F63" w:rsidP="005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:rsidR="00630F63" w:rsidRDefault="00630F63" w:rsidP="003A5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Омскэлектро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30F63" w:rsidRDefault="00630F63" w:rsidP="000E2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630F63" w:rsidRDefault="00630F63" w:rsidP="000E2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30F63" w:rsidRDefault="00630F63" w:rsidP="0055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1804А, Ф. 1844Б для питания ТП 7114</w:t>
            </w:r>
          </w:p>
        </w:tc>
        <w:tc>
          <w:tcPr>
            <w:tcW w:w="1842" w:type="dxa"/>
          </w:tcPr>
          <w:p w:rsidR="00630F63" w:rsidRDefault="00164172" w:rsidP="0055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тех условий и договора</w:t>
            </w:r>
          </w:p>
        </w:tc>
      </w:tr>
    </w:tbl>
    <w:p w:rsidR="00556459" w:rsidRDefault="00556459" w:rsidP="005564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AC3" w:rsidRPr="00556459" w:rsidRDefault="00311AC3" w:rsidP="0055645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11AC3" w:rsidRPr="00556459" w:rsidSect="00556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6459"/>
    <w:rsid w:val="00047316"/>
    <w:rsid w:val="000E35C1"/>
    <w:rsid w:val="00164172"/>
    <w:rsid w:val="001E639F"/>
    <w:rsid w:val="00235A04"/>
    <w:rsid w:val="002E4CC2"/>
    <w:rsid w:val="00311AC3"/>
    <w:rsid w:val="0036569E"/>
    <w:rsid w:val="004514AD"/>
    <w:rsid w:val="004B094D"/>
    <w:rsid w:val="004D6808"/>
    <w:rsid w:val="0052044A"/>
    <w:rsid w:val="00556459"/>
    <w:rsid w:val="005E590B"/>
    <w:rsid w:val="006123CA"/>
    <w:rsid w:val="00630F63"/>
    <w:rsid w:val="00631E2B"/>
    <w:rsid w:val="00665CDB"/>
    <w:rsid w:val="006C1826"/>
    <w:rsid w:val="00736375"/>
    <w:rsid w:val="0077554F"/>
    <w:rsid w:val="00847F70"/>
    <w:rsid w:val="00863E86"/>
    <w:rsid w:val="009F2347"/>
    <w:rsid w:val="00B0764B"/>
    <w:rsid w:val="00BC401E"/>
    <w:rsid w:val="00CC2048"/>
    <w:rsid w:val="00D06820"/>
    <w:rsid w:val="00DA46A2"/>
    <w:rsid w:val="00E2250C"/>
    <w:rsid w:val="00E420B2"/>
    <w:rsid w:val="00EE7850"/>
    <w:rsid w:val="00F46E83"/>
    <w:rsid w:val="00FE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459"/>
    <w:pPr>
      <w:spacing w:after="0" w:line="240" w:lineRule="auto"/>
    </w:pPr>
  </w:style>
  <w:style w:type="table" w:styleId="a4">
    <w:name w:val="Table Grid"/>
    <w:basedOn w:val="a1"/>
    <w:uiPriority w:val="59"/>
    <w:rsid w:val="00556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F7AA-DBC3-44E4-AB49-EFC9BDE0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2014-11-27T07:59:00Z</dcterms:created>
  <dcterms:modified xsi:type="dcterms:W3CDTF">2014-11-27T07:59:00Z</dcterms:modified>
</cp:coreProperties>
</file>